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7A" w:rsidRDefault="00206B02">
      <w:pPr>
        <w:rPr>
          <w:u w:val="single"/>
        </w:rPr>
      </w:pPr>
      <w:r w:rsidRPr="00206B02">
        <w:rPr>
          <w:u w:val="single"/>
        </w:rPr>
        <w:t>Defined Major Points for Unit 2: The Gilded Age</w:t>
      </w:r>
      <w:r>
        <w:rPr>
          <w:u w:val="single"/>
        </w:rPr>
        <w:t xml:space="preserve"> (The Late 1800s)</w:t>
      </w:r>
    </w:p>
    <w:p w:rsidR="00206B02" w:rsidRDefault="00206B02">
      <w:pPr>
        <w:rPr>
          <w:u w:val="single"/>
        </w:rPr>
      </w:pPr>
    </w:p>
    <w:p w:rsidR="00206B02" w:rsidRDefault="00206B02">
      <w:r>
        <w:t>Unit 2 Calendar (</w:t>
      </w:r>
      <w:r w:rsidRPr="00206B02">
        <w:rPr>
          <w:shd w:val="clear" w:color="auto" w:fill="FFCCFF"/>
        </w:rPr>
        <w:t>A Days</w:t>
      </w:r>
      <w:r>
        <w:t xml:space="preserve"> &amp; </w:t>
      </w:r>
      <w:r w:rsidRPr="00206B02">
        <w:rPr>
          <w:shd w:val="clear" w:color="auto" w:fill="CCFF99"/>
        </w:rPr>
        <w:t>B Days</w:t>
      </w:r>
      <w:r>
        <w:t>)</w:t>
      </w:r>
    </w:p>
    <w:tbl>
      <w:tblPr>
        <w:tblStyle w:val="TableGrid"/>
        <w:tblW w:w="12960" w:type="dxa"/>
        <w:tblLayout w:type="fixed"/>
        <w:tblLook w:val="04A0" w:firstRow="1" w:lastRow="0" w:firstColumn="1" w:lastColumn="0" w:noHBand="0" w:noVBand="1"/>
      </w:tblPr>
      <w:tblGrid>
        <w:gridCol w:w="2592"/>
        <w:gridCol w:w="2592"/>
        <w:gridCol w:w="2592"/>
        <w:gridCol w:w="2592"/>
        <w:gridCol w:w="2592"/>
      </w:tblGrid>
      <w:tr w:rsidR="00206B02" w:rsidTr="0085461C">
        <w:trPr>
          <w:trHeight w:val="144"/>
        </w:trPr>
        <w:tc>
          <w:tcPr>
            <w:tcW w:w="2592" w:type="dxa"/>
          </w:tcPr>
          <w:p w:rsidR="00206B02" w:rsidRDefault="00206B02" w:rsidP="00206B02">
            <w:pPr>
              <w:jc w:val="center"/>
            </w:pPr>
            <w:r>
              <w:t>Monday</w:t>
            </w:r>
          </w:p>
        </w:tc>
        <w:tc>
          <w:tcPr>
            <w:tcW w:w="2592" w:type="dxa"/>
          </w:tcPr>
          <w:p w:rsidR="00206B02" w:rsidRDefault="00206B02" w:rsidP="00206B02">
            <w:pPr>
              <w:jc w:val="center"/>
            </w:pPr>
            <w:r>
              <w:t>Tuesday</w:t>
            </w:r>
          </w:p>
        </w:tc>
        <w:tc>
          <w:tcPr>
            <w:tcW w:w="2592" w:type="dxa"/>
          </w:tcPr>
          <w:p w:rsidR="00206B02" w:rsidRDefault="00206B02" w:rsidP="00206B02">
            <w:pPr>
              <w:jc w:val="center"/>
            </w:pPr>
            <w:r>
              <w:t>Wednesday</w:t>
            </w:r>
          </w:p>
        </w:tc>
        <w:tc>
          <w:tcPr>
            <w:tcW w:w="2592" w:type="dxa"/>
          </w:tcPr>
          <w:p w:rsidR="00206B02" w:rsidRDefault="00206B02" w:rsidP="00206B02">
            <w:pPr>
              <w:jc w:val="center"/>
            </w:pPr>
            <w:r>
              <w:t>Thursday</w:t>
            </w:r>
          </w:p>
        </w:tc>
        <w:tc>
          <w:tcPr>
            <w:tcW w:w="2592" w:type="dxa"/>
          </w:tcPr>
          <w:p w:rsidR="00206B02" w:rsidRDefault="00206B02" w:rsidP="00206B02">
            <w:pPr>
              <w:jc w:val="center"/>
            </w:pPr>
            <w:r>
              <w:t>Friday</w:t>
            </w:r>
          </w:p>
        </w:tc>
      </w:tr>
      <w:tr w:rsidR="00206B02" w:rsidTr="0085461C">
        <w:trPr>
          <w:trHeight w:val="1152"/>
        </w:trPr>
        <w:tc>
          <w:tcPr>
            <w:tcW w:w="2592" w:type="dxa"/>
            <w:shd w:val="clear" w:color="auto" w:fill="FFCCFF"/>
          </w:tcPr>
          <w:p w:rsidR="00206B02" w:rsidRDefault="0085461C" w:rsidP="00206B02">
            <w:r>
              <w:t>Sept 25</w:t>
            </w:r>
          </w:p>
          <w:p w:rsidR="00206B02" w:rsidRDefault="00206B02" w:rsidP="00206B02"/>
          <w:p w:rsidR="00206B02" w:rsidRDefault="0085461C" w:rsidP="00206B02">
            <w:r>
              <w:t>Gilded Age Vocab Grids &amp; Presentations</w:t>
            </w:r>
          </w:p>
          <w:p w:rsidR="0085461C" w:rsidRDefault="0085461C" w:rsidP="00206B02"/>
          <w:p w:rsidR="0085461C" w:rsidRDefault="0085461C" w:rsidP="00206B02">
            <w:r>
              <w:t xml:space="preserve">HW: Pictures/sentences, </w:t>
            </w:r>
            <w:proofErr w:type="spellStart"/>
            <w:r>
              <w:t>wksht</w:t>
            </w:r>
            <w:proofErr w:type="spellEnd"/>
            <w:r>
              <w:t xml:space="preserve"> due Wed.</w:t>
            </w:r>
          </w:p>
        </w:tc>
        <w:tc>
          <w:tcPr>
            <w:tcW w:w="2592" w:type="dxa"/>
            <w:shd w:val="clear" w:color="auto" w:fill="CCFF99"/>
          </w:tcPr>
          <w:p w:rsidR="00206B02" w:rsidRDefault="00206B02" w:rsidP="00206B02">
            <w:r>
              <w:t xml:space="preserve">Sept </w:t>
            </w:r>
            <w:r w:rsidR="0085461C">
              <w:t>2</w:t>
            </w:r>
            <w:r>
              <w:t>6</w:t>
            </w:r>
          </w:p>
          <w:p w:rsidR="006517DD" w:rsidRDefault="006517DD" w:rsidP="00206B02"/>
          <w:p w:rsidR="0085461C" w:rsidRDefault="0085461C" w:rsidP="0085461C">
            <w:r>
              <w:t>Gilded Age Vocab Grids &amp; Presentations</w:t>
            </w:r>
          </w:p>
          <w:p w:rsidR="0085461C" w:rsidRDefault="0085461C" w:rsidP="0085461C"/>
          <w:p w:rsidR="0085461C" w:rsidRDefault="0085461C" w:rsidP="0085461C">
            <w:r>
              <w:t>HW: Pictures/</w:t>
            </w:r>
            <w:r>
              <w:t xml:space="preserve">sentences, </w:t>
            </w:r>
            <w:proofErr w:type="spellStart"/>
            <w:r>
              <w:t>wksht</w:t>
            </w:r>
            <w:proofErr w:type="spellEnd"/>
            <w:r>
              <w:t xml:space="preserve"> due Thurs.</w:t>
            </w:r>
          </w:p>
        </w:tc>
        <w:tc>
          <w:tcPr>
            <w:tcW w:w="2592" w:type="dxa"/>
            <w:shd w:val="clear" w:color="auto" w:fill="FFCCFF"/>
          </w:tcPr>
          <w:p w:rsidR="00206B02" w:rsidRDefault="00206B02" w:rsidP="00206B02">
            <w:r>
              <w:t xml:space="preserve">Sept </w:t>
            </w:r>
            <w:r w:rsidR="0085461C">
              <w:t>2</w:t>
            </w:r>
            <w:r>
              <w:t>7</w:t>
            </w:r>
          </w:p>
          <w:p w:rsidR="006517DD" w:rsidRDefault="006517DD" w:rsidP="00206B02"/>
          <w:p w:rsidR="006517DD" w:rsidRDefault="0085461C" w:rsidP="006517DD">
            <w:r>
              <w:t>Settling the West</w:t>
            </w:r>
          </w:p>
          <w:p w:rsidR="0085461C" w:rsidRDefault="0085461C" w:rsidP="006517DD"/>
          <w:p w:rsidR="0085461C" w:rsidRDefault="0085461C" w:rsidP="006517DD">
            <w:r>
              <w:t>Indian Assimilation Source Analysis</w:t>
            </w:r>
          </w:p>
          <w:p w:rsidR="0085461C" w:rsidRDefault="0085461C" w:rsidP="006517DD"/>
          <w:p w:rsidR="0085461C" w:rsidRDefault="0085461C" w:rsidP="0085461C">
            <w:r>
              <w:t>Video-</w:t>
            </w:r>
            <w:proofErr w:type="spellStart"/>
            <w:r>
              <w:t>Amer.Story</w:t>
            </w:r>
            <w:proofErr w:type="spellEnd"/>
            <w:r>
              <w:t>/Us</w:t>
            </w:r>
          </w:p>
        </w:tc>
        <w:tc>
          <w:tcPr>
            <w:tcW w:w="2592" w:type="dxa"/>
            <w:shd w:val="clear" w:color="auto" w:fill="CCFF99"/>
          </w:tcPr>
          <w:p w:rsidR="00206B02" w:rsidRDefault="00206B02" w:rsidP="00206B02">
            <w:r>
              <w:t xml:space="preserve">Sept </w:t>
            </w:r>
            <w:r w:rsidR="0085461C">
              <w:t>2</w:t>
            </w:r>
            <w:r>
              <w:t>8</w:t>
            </w:r>
          </w:p>
          <w:p w:rsidR="006517DD" w:rsidRDefault="006517DD" w:rsidP="00206B02"/>
          <w:p w:rsidR="0085461C" w:rsidRDefault="0085461C" w:rsidP="0085461C">
            <w:r>
              <w:t>Settling the West</w:t>
            </w:r>
          </w:p>
          <w:p w:rsidR="0085461C" w:rsidRDefault="0085461C" w:rsidP="0085461C"/>
          <w:p w:rsidR="0085461C" w:rsidRDefault="0085461C" w:rsidP="0085461C">
            <w:r>
              <w:t>Indian Assimilation</w:t>
            </w:r>
            <w:r>
              <w:t xml:space="preserve"> Source Analysis</w:t>
            </w:r>
          </w:p>
          <w:p w:rsidR="0085461C" w:rsidRDefault="0085461C" w:rsidP="0085461C"/>
          <w:p w:rsidR="006517DD" w:rsidRDefault="0085461C" w:rsidP="0085461C">
            <w:r>
              <w:t>Video-</w:t>
            </w:r>
            <w:proofErr w:type="spellStart"/>
            <w:r>
              <w:t>Amer.Story</w:t>
            </w:r>
            <w:proofErr w:type="spellEnd"/>
            <w:r>
              <w:t>/Us</w:t>
            </w:r>
          </w:p>
        </w:tc>
        <w:tc>
          <w:tcPr>
            <w:tcW w:w="2592" w:type="dxa"/>
            <w:shd w:val="clear" w:color="auto" w:fill="CCFF99"/>
          </w:tcPr>
          <w:p w:rsidR="00206B02" w:rsidRDefault="00206B02" w:rsidP="00206B02">
            <w:r>
              <w:t xml:space="preserve">Sept </w:t>
            </w:r>
            <w:r w:rsidR="0085461C">
              <w:t>2</w:t>
            </w:r>
            <w:r>
              <w:t>9</w:t>
            </w:r>
          </w:p>
          <w:p w:rsidR="006517DD" w:rsidRDefault="006517DD" w:rsidP="006517DD"/>
          <w:p w:rsidR="0085461C" w:rsidRDefault="0085461C" w:rsidP="006517DD">
            <w:r>
              <w:t>Quiz over Vocab</w:t>
            </w:r>
          </w:p>
          <w:p w:rsidR="0085461C" w:rsidRDefault="0085461C" w:rsidP="006517DD"/>
          <w:p w:rsidR="0085461C" w:rsidRDefault="0085461C" w:rsidP="006517DD">
            <w:r>
              <w:t>Industrialization in the Gilded Age</w:t>
            </w:r>
          </w:p>
          <w:p w:rsidR="0085461C" w:rsidRDefault="0085461C" w:rsidP="006517DD"/>
          <w:p w:rsidR="0085461C" w:rsidRDefault="0085461C" w:rsidP="0085461C">
            <w:r>
              <w:t xml:space="preserve">Read </w:t>
            </w:r>
            <w:r>
              <w:rPr>
                <w:i/>
              </w:rPr>
              <w:t>The Jungle</w:t>
            </w:r>
          </w:p>
        </w:tc>
      </w:tr>
      <w:tr w:rsidR="00206B02" w:rsidTr="0085461C">
        <w:trPr>
          <w:trHeight w:val="1152"/>
        </w:trPr>
        <w:tc>
          <w:tcPr>
            <w:tcW w:w="2592" w:type="dxa"/>
            <w:shd w:val="clear" w:color="auto" w:fill="FFCCFF"/>
          </w:tcPr>
          <w:p w:rsidR="00206B02" w:rsidRDefault="0085461C" w:rsidP="00206B02">
            <w:r>
              <w:t xml:space="preserve">Oct </w:t>
            </w:r>
            <w:r w:rsidR="00206B02">
              <w:t>2</w:t>
            </w:r>
          </w:p>
          <w:p w:rsidR="006517DD" w:rsidRDefault="006517DD" w:rsidP="00206B02"/>
          <w:p w:rsidR="0085461C" w:rsidRDefault="0085461C" w:rsidP="0085461C">
            <w:r>
              <w:t>Quiz over Vocab</w:t>
            </w:r>
          </w:p>
          <w:p w:rsidR="0085461C" w:rsidRDefault="0085461C" w:rsidP="0085461C"/>
          <w:p w:rsidR="0085461C" w:rsidRDefault="0085461C" w:rsidP="0085461C">
            <w:r>
              <w:t>Industrialization in the Gilded Age</w:t>
            </w:r>
          </w:p>
          <w:p w:rsidR="0085461C" w:rsidRDefault="0085461C" w:rsidP="0085461C"/>
          <w:p w:rsidR="006517DD" w:rsidRDefault="0085461C" w:rsidP="0085461C">
            <w:r>
              <w:t xml:space="preserve">Read </w:t>
            </w:r>
            <w:r>
              <w:rPr>
                <w:i/>
              </w:rPr>
              <w:t>The Jungle</w:t>
            </w:r>
          </w:p>
        </w:tc>
        <w:tc>
          <w:tcPr>
            <w:tcW w:w="2592" w:type="dxa"/>
            <w:shd w:val="clear" w:color="auto" w:fill="CCFF99"/>
          </w:tcPr>
          <w:p w:rsidR="00206B02" w:rsidRDefault="0085461C" w:rsidP="00206B02">
            <w:r>
              <w:t xml:space="preserve">Oct </w:t>
            </w:r>
            <w:r w:rsidR="00206B02">
              <w:t>3</w:t>
            </w:r>
          </w:p>
          <w:p w:rsidR="0085461C" w:rsidRDefault="0085461C" w:rsidP="00206B02"/>
          <w:p w:rsidR="006517DD" w:rsidRDefault="0085461C" w:rsidP="00206B02">
            <w:r>
              <w:t>Immigration</w:t>
            </w:r>
            <w:r w:rsidR="006517DD">
              <w:t xml:space="preserve"> &amp; Urbanization</w:t>
            </w:r>
          </w:p>
          <w:p w:rsidR="006517DD" w:rsidRDefault="006517DD" w:rsidP="00206B02"/>
          <w:p w:rsidR="006517DD" w:rsidRDefault="0085461C" w:rsidP="00206B02">
            <w:r>
              <w:t>Quiz over Settling the West, Assimilation, &amp; Industrialization</w:t>
            </w:r>
          </w:p>
        </w:tc>
        <w:tc>
          <w:tcPr>
            <w:tcW w:w="2592" w:type="dxa"/>
            <w:shd w:val="clear" w:color="auto" w:fill="FFCCFF"/>
          </w:tcPr>
          <w:p w:rsidR="00206B02" w:rsidRDefault="0085461C" w:rsidP="00206B02">
            <w:r>
              <w:t xml:space="preserve">Oct </w:t>
            </w:r>
            <w:r w:rsidR="00206B02">
              <w:t>4</w:t>
            </w:r>
          </w:p>
          <w:p w:rsidR="006517DD" w:rsidRDefault="006517DD" w:rsidP="006517DD"/>
          <w:p w:rsidR="006517DD" w:rsidRDefault="0085461C" w:rsidP="006517DD">
            <w:r>
              <w:t xml:space="preserve">Immigration </w:t>
            </w:r>
            <w:r w:rsidR="006517DD">
              <w:t>&amp; Urbanization</w:t>
            </w:r>
          </w:p>
          <w:p w:rsidR="006517DD" w:rsidRDefault="006517DD" w:rsidP="006517DD"/>
          <w:p w:rsidR="006517DD" w:rsidRDefault="0085461C" w:rsidP="006517DD">
            <w:r>
              <w:t>Quiz over Settling the West, Assimilation, &amp; Industrialization</w:t>
            </w:r>
          </w:p>
        </w:tc>
        <w:tc>
          <w:tcPr>
            <w:tcW w:w="2592" w:type="dxa"/>
            <w:shd w:val="clear" w:color="auto" w:fill="CCFF99"/>
          </w:tcPr>
          <w:p w:rsidR="00206B02" w:rsidRDefault="0085461C" w:rsidP="00206B02">
            <w:r>
              <w:t xml:space="preserve">Oct </w:t>
            </w:r>
            <w:r w:rsidR="00206B02">
              <w:t>5</w:t>
            </w:r>
          </w:p>
          <w:p w:rsidR="0085461C" w:rsidRDefault="0085461C" w:rsidP="00206B02"/>
          <w:p w:rsidR="006517DD" w:rsidRDefault="006517DD" w:rsidP="00206B02">
            <w:r>
              <w:t>Political Cartoon-Corruption, Patronage, &amp; Political Machines Analysis</w:t>
            </w:r>
          </w:p>
          <w:p w:rsidR="006517DD" w:rsidRDefault="006517DD" w:rsidP="00206B02"/>
          <w:p w:rsidR="006517DD" w:rsidRDefault="0085461C" w:rsidP="00206B02">
            <w:r>
              <w:t>Review for Test</w:t>
            </w:r>
          </w:p>
        </w:tc>
        <w:tc>
          <w:tcPr>
            <w:tcW w:w="2592" w:type="dxa"/>
            <w:shd w:val="clear" w:color="auto" w:fill="FFCCFF"/>
          </w:tcPr>
          <w:p w:rsidR="00206B02" w:rsidRDefault="0085461C" w:rsidP="00206B02">
            <w:r>
              <w:t xml:space="preserve">Oct </w:t>
            </w:r>
            <w:r w:rsidR="00206B02">
              <w:t>6</w:t>
            </w:r>
          </w:p>
          <w:p w:rsidR="006517DD" w:rsidRDefault="006517DD" w:rsidP="00206B02"/>
          <w:p w:rsidR="0085461C" w:rsidRDefault="0085461C" w:rsidP="0085461C">
            <w:r>
              <w:t>Political Cartoon-Corruption, Patronage, &amp; Political Machines Analysis</w:t>
            </w:r>
          </w:p>
          <w:p w:rsidR="006517DD" w:rsidRDefault="006517DD" w:rsidP="00206B02"/>
          <w:p w:rsidR="0085461C" w:rsidRDefault="0085461C" w:rsidP="00206B02">
            <w:r>
              <w:t>Review for Test</w:t>
            </w:r>
          </w:p>
        </w:tc>
      </w:tr>
      <w:tr w:rsidR="00206B02" w:rsidTr="0085461C">
        <w:trPr>
          <w:trHeight w:val="1152"/>
        </w:trPr>
        <w:tc>
          <w:tcPr>
            <w:tcW w:w="2592" w:type="dxa"/>
            <w:shd w:val="clear" w:color="auto" w:fill="FFFFFF" w:themeFill="background1"/>
          </w:tcPr>
          <w:p w:rsidR="00206B02" w:rsidRDefault="0085461C" w:rsidP="00206B02">
            <w:r>
              <w:t xml:space="preserve">Oct </w:t>
            </w:r>
            <w:r w:rsidR="00206B02">
              <w:t>9</w:t>
            </w:r>
          </w:p>
          <w:p w:rsidR="006517DD" w:rsidRDefault="006517DD" w:rsidP="006517DD"/>
          <w:p w:rsidR="0085461C" w:rsidRDefault="0085461C" w:rsidP="006517DD">
            <w:r>
              <w:t>No School</w:t>
            </w:r>
          </w:p>
        </w:tc>
        <w:tc>
          <w:tcPr>
            <w:tcW w:w="2592" w:type="dxa"/>
            <w:shd w:val="clear" w:color="auto" w:fill="CCFF99"/>
          </w:tcPr>
          <w:p w:rsidR="00206B02" w:rsidRDefault="0085461C" w:rsidP="00206B02">
            <w:r>
              <w:t>Oct 1</w:t>
            </w:r>
            <w:r w:rsidR="00206B02">
              <w:t>0</w:t>
            </w:r>
          </w:p>
          <w:p w:rsidR="006517DD" w:rsidRDefault="006517DD" w:rsidP="00206B02"/>
          <w:p w:rsidR="006517DD" w:rsidRDefault="006517DD" w:rsidP="00206B02">
            <w:r>
              <w:t>Test over Unit 2</w:t>
            </w:r>
          </w:p>
          <w:p w:rsidR="0085461C" w:rsidRDefault="0085461C" w:rsidP="00206B02"/>
          <w:p w:rsidR="0085461C" w:rsidRDefault="0085461C" w:rsidP="00206B02">
            <w:r>
              <w:t>Start Next Unit</w:t>
            </w:r>
          </w:p>
        </w:tc>
        <w:tc>
          <w:tcPr>
            <w:tcW w:w="2592" w:type="dxa"/>
            <w:shd w:val="clear" w:color="auto" w:fill="FFFFFF" w:themeFill="background1"/>
          </w:tcPr>
          <w:p w:rsidR="00206B02" w:rsidRDefault="0085461C" w:rsidP="00206B02">
            <w:r>
              <w:t>Oct 1</w:t>
            </w:r>
            <w:r w:rsidR="00206B02">
              <w:t>1</w:t>
            </w:r>
          </w:p>
          <w:p w:rsidR="006517DD" w:rsidRDefault="006517DD" w:rsidP="00206B02"/>
          <w:p w:rsidR="006517DD" w:rsidRDefault="0085461C" w:rsidP="006517DD">
            <w:r>
              <w:t>PSAT-No Class</w:t>
            </w:r>
          </w:p>
        </w:tc>
        <w:tc>
          <w:tcPr>
            <w:tcW w:w="2592" w:type="dxa"/>
            <w:shd w:val="clear" w:color="auto" w:fill="FFFFFF" w:themeFill="background1"/>
          </w:tcPr>
          <w:p w:rsidR="00206B02" w:rsidRDefault="0085461C" w:rsidP="00206B02">
            <w:r>
              <w:t>Oct 1</w:t>
            </w:r>
            <w:r w:rsidR="00206B02">
              <w:t>2</w:t>
            </w:r>
          </w:p>
          <w:p w:rsidR="006517DD" w:rsidRDefault="006517DD" w:rsidP="00206B02"/>
          <w:p w:rsidR="006517DD" w:rsidRDefault="006517DD" w:rsidP="00206B02">
            <w:r>
              <w:t>Next unit</w:t>
            </w:r>
          </w:p>
        </w:tc>
        <w:tc>
          <w:tcPr>
            <w:tcW w:w="2592" w:type="dxa"/>
            <w:shd w:val="clear" w:color="auto" w:fill="FFCCFF"/>
          </w:tcPr>
          <w:p w:rsidR="00206B02" w:rsidRDefault="0085461C" w:rsidP="00206B02">
            <w:r>
              <w:t>Oct 1</w:t>
            </w:r>
            <w:r w:rsidR="00206B02">
              <w:t>3</w:t>
            </w:r>
          </w:p>
          <w:p w:rsidR="006517DD" w:rsidRDefault="006517DD" w:rsidP="00206B02"/>
          <w:p w:rsidR="006517DD" w:rsidRDefault="006517DD" w:rsidP="00206B02">
            <w:r>
              <w:t>Test over Unit 2</w:t>
            </w:r>
          </w:p>
          <w:p w:rsidR="0085461C" w:rsidRDefault="0085461C" w:rsidP="00206B02"/>
          <w:p w:rsidR="0085461C" w:rsidRDefault="0085461C" w:rsidP="00206B02">
            <w:r>
              <w:t>Start Next Unit</w:t>
            </w:r>
          </w:p>
        </w:tc>
      </w:tr>
    </w:tbl>
    <w:p w:rsidR="00206B02" w:rsidRPr="00206B02" w:rsidRDefault="00206B02"/>
    <w:p w:rsidR="00206B02" w:rsidRDefault="00206B02">
      <w:pPr>
        <w:rPr>
          <w:u w:val="single"/>
        </w:rPr>
      </w:pPr>
    </w:p>
    <w:p w:rsidR="0085461C" w:rsidRDefault="0085461C">
      <w:pPr>
        <w:rPr>
          <w:u w:val="single"/>
        </w:rPr>
      </w:pPr>
    </w:p>
    <w:p w:rsidR="0085461C" w:rsidRDefault="0085461C">
      <w:pPr>
        <w:rPr>
          <w:u w:val="single"/>
        </w:rPr>
      </w:pPr>
    </w:p>
    <w:p w:rsidR="0085461C" w:rsidRDefault="0085461C">
      <w:pPr>
        <w:rPr>
          <w:u w:val="single"/>
        </w:rPr>
      </w:pPr>
    </w:p>
    <w:p w:rsidR="0085461C" w:rsidRDefault="0085461C">
      <w:pPr>
        <w:rPr>
          <w:u w:val="single"/>
        </w:rPr>
      </w:pPr>
    </w:p>
    <w:p w:rsidR="0085461C" w:rsidRDefault="0085461C">
      <w:pPr>
        <w:rPr>
          <w:u w:val="single"/>
        </w:rPr>
      </w:pPr>
    </w:p>
    <w:p w:rsidR="006517DD" w:rsidRDefault="006517DD" w:rsidP="006517DD">
      <w:pPr>
        <w:rPr>
          <w:u w:val="single"/>
        </w:rPr>
      </w:pPr>
      <w:r w:rsidRPr="00206B02">
        <w:rPr>
          <w:u w:val="single"/>
        </w:rPr>
        <w:lastRenderedPageBreak/>
        <w:t>Defined Major Points for Unit 2: The Gilded Age</w:t>
      </w:r>
      <w:r>
        <w:rPr>
          <w:u w:val="single"/>
        </w:rPr>
        <w:t xml:space="preserve"> (The Late 1800s)</w:t>
      </w:r>
    </w:p>
    <w:p w:rsidR="006517DD" w:rsidRDefault="006517DD">
      <w:pPr>
        <w:rPr>
          <w:u w:val="single"/>
        </w:rPr>
      </w:pPr>
    </w:p>
    <w:p w:rsidR="006517DD" w:rsidRDefault="006517DD">
      <w:r>
        <w:t>Settling the West</w:t>
      </w:r>
    </w:p>
    <w:p w:rsidR="00EF1057" w:rsidRDefault="00EF1057" w:rsidP="00EF1057">
      <w:pPr>
        <w:pStyle w:val="ListParagraph"/>
        <w:numPr>
          <w:ilvl w:val="0"/>
          <w:numId w:val="2"/>
        </w:numPr>
      </w:pPr>
      <w:r>
        <w:t>Americans begin to move west for new land, opportunities, and to find natural resources (like gold, silver, iron ore)</w:t>
      </w:r>
    </w:p>
    <w:p w:rsidR="00EF1057" w:rsidRDefault="00EF1057" w:rsidP="00EF1057">
      <w:pPr>
        <w:pStyle w:val="ListParagraph"/>
        <w:numPr>
          <w:ilvl w:val="0"/>
          <w:numId w:val="2"/>
        </w:numPr>
      </w:pPr>
      <w:r>
        <w:t>Railroads facilitate westward movement and telegraphs improve communication</w:t>
      </w:r>
    </w:p>
    <w:p w:rsidR="00EF1057" w:rsidRDefault="00EF1057" w:rsidP="00EF1057">
      <w:pPr>
        <w:pStyle w:val="ListParagraph"/>
        <w:numPr>
          <w:ilvl w:val="0"/>
          <w:numId w:val="2"/>
        </w:numPr>
      </w:pPr>
      <w:r>
        <w:t>It is dangerous to move west</w:t>
      </w:r>
      <w:r w:rsidR="00803AAD">
        <w:t>, and life is hard.</w:t>
      </w:r>
    </w:p>
    <w:p w:rsidR="00EF1057" w:rsidRDefault="00EF1057" w:rsidP="00EF1057">
      <w:pPr>
        <w:pStyle w:val="ListParagraph"/>
        <w:numPr>
          <w:ilvl w:val="0"/>
          <w:numId w:val="2"/>
        </w:numPr>
      </w:pPr>
      <w:r>
        <w:t xml:space="preserve">Texans begin to ranch (raise cattle) and </w:t>
      </w:r>
      <w:r w:rsidR="00803AAD">
        <w:t>move them to railroads to sell beef in the East</w:t>
      </w:r>
    </w:p>
    <w:p w:rsidR="00803AAD" w:rsidRDefault="00803AAD" w:rsidP="00EF1057">
      <w:pPr>
        <w:pStyle w:val="ListParagraph"/>
        <w:numPr>
          <w:ilvl w:val="0"/>
          <w:numId w:val="2"/>
        </w:numPr>
      </w:pPr>
      <w:r>
        <w:t>Homestead Act: law that gives free land to people wanting to move to the Great Plains; this increases westward settlement.</w:t>
      </w:r>
    </w:p>
    <w:p w:rsidR="00803AAD" w:rsidRDefault="00803AAD" w:rsidP="00EF1057">
      <w:pPr>
        <w:pStyle w:val="ListParagraph"/>
        <w:numPr>
          <w:ilvl w:val="0"/>
          <w:numId w:val="2"/>
        </w:numPr>
      </w:pPr>
      <w:r>
        <w:t>Settlers fight with Natives, as they move west.</w:t>
      </w:r>
    </w:p>
    <w:p w:rsidR="0085461C" w:rsidRDefault="0085461C" w:rsidP="0085461C">
      <w:pPr>
        <w:pStyle w:val="ListParagraph"/>
        <w:numPr>
          <w:ilvl w:val="1"/>
          <w:numId w:val="2"/>
        </w:numPr>
      </w:pPr>
      <w:r>
        <w:t>The Dawes Act forces American Indians to leave their land and move to reservations, so they can assimilate to American culture (ex. learn English, cut their hair, wear American clothes, get trained to perform a job, etc.)</w:t>
      </w:r>
    </w:p>
    <w:p w:rsidR="0085461C" w:rsidRDefault="0085461C" w:rsidP="0085461C">
      <w:pPr>
        <w:pStyle w:val="ListParagraph"/>
        <w:numPr>
          <w:ilvl w:val="1"/>
          <w:numId w:val="2"/>
        </w:numPr>
      </w:pPr>
      <w:r>
        <w:t>This has disastrous effects for American Indians, and they do not like the reservations or assimilating.</w:t>
      </w:r>
      <w:bookmarkStart w:id="0" w:name="_GoBack"/>
      <w:bookmarkEnd w:id="0"/>
    </w:p>
    <w:p w:rsidR="006517DD" w:rsidRDefault="006517DD"/>
    <w:p w:rsidR="006517DD" w:rsidRDefault="00803AAD">
      <w:r>
        <w:t xml:space="preserve">Gilded Age </w:t>
      </w:r>
      <w:r w:rsidR="006517DD">
        <w:t>Vocab Words</w:t>
      </w:r>
      <w:r>
        <w:t>-definitions will be provided on vocab grids</w:t>
      </w:r>
    </w:p>
    <w:p w:rsidR="00803AAD" w:rsidRDefault="00803AAD" w:rsidP="00803AAD">
      <w:pPr>
        <w:pStyle w:val="ListParagraph"/>
        <w:numPr>
          <w:ilvl w:val="0"/>
          <w:numId w:val="3"/>
        </w:numPr>
        <w:sectPr w:rsidR="00803AAD" w:rsidSect="006517DD">
          <w:pgSz w:w="15840" w:h="12240" w:orient="landscape"/>
          <w:pgMar w:top="1440" w:right="1440" w:bottom="1440" w:left="1440" w:header="720" w:footer="720" w:gutter="0"/>
          <w:cols w:space="720"/>
          <w:docGrid w:linePitch="360"/>
        </w:sectPr>
      </w:pPr>
    </w:p>
    <w:p w:rsidR="00803AAD" w:rsidRDefault="00803AAD" w:rsidP="00803AAD">
      <w:pPr>
        <w:pStyle w:val="ListParagraph"/>
        <w:numPr>
          <w:ilvl w:val="0"/>
          <w:numId w:val="3"/>
        </w:numPr>
      </w:pPr>
      <w:r>
        <w:t>Transcontinental Railroad</w:t>
      </w:r>
    </w:p>
    <w:p w:rsidR="00803AAD" w:rsidRDefault="00803AAD" w:rsidP="00803AAD">
      <w:pPr>
        <w:pStyle w:val="ListParagraph"/>
        <w:numPr>
          <w:ilvl w:val="0"/>
          <w:numId w:val="3"/>
        </w:numPr>
      </w:pPr>
      <w:r>
        <w:t>Interstate Commerce Act</w:t>
      </w:r>
    </w:p>
    <w:p w:rsidR="00803AAD" w:rsidRDefault="00803AAD" w:rsidP="00803AAD">
      <w:pPr>
        <w:pStyle w:val="ListParagraph"/>
        <w:numPr>
          <w:ilvl w:val="0"/>
          <w:numId w:val="3"/>
        </w:numPr>
      </w:pPr>
      <w:r>
        <w:t>Time zone</w:t>
      </w:r>
    </w:p>
    <w:p w:rsidR="00803AAD" w:rsidRDefault="00803AAD" w:rsidP="00803AAD">
      <w:pPr>
        <w:pStyle w:val="ListParagraph"/>
        <w:numPr>
          <w:ilvl w:val="0"/>
          <w:numId w:val="3"/>
        </w:numPr>
      </w:pPr>
      <w:r>
        <w:t>Market</w:t>
      </w:r>
    </w:p>
    <w:p w:rsidR="00803AAD" w:rsidRDefault="00803AAD" w:rsidP="00803AAD">
      <w:pPr>
        <w:pStyle w:val="ListParagraph"/>
        <w:numPr>
          <w:ilvl w:val="0"/>
          <w:numId w:val="3"/>
        </w:numPr>
      </w:pPr>
      <w:r>
        <w:t>Consolidate</w:t>
      </w:r>
    </w:p>
    <w:p w:rsidR="00803AAD" w:rsidRDefault="00803AAD" w:rsidP="00803AAD">
      <w:pPr>
        <w:pStyle w:val="ListParagraph"/>
        <w:numPr>
          <w:ilvl w:val="0"/>
          <w:numId w:val="3"/>
        </w:numPr>
      </w:pPr>
      <w:r>
        <w:t>Laissez-faire</w:t>
      </w:r>
    </w:p>
    <w:p w:rsidR="00803AAD" w:rsidRDefault="00803AAD" w:rsidP="00803AAD">
      <w:pPr>
        <w:pStyle w:val="ListParagraph"/>
        <w:numPr>
          <w:ilvl w:val="0"/>
          <w:numId w:val="3"/>
        </w:numPr>
      </w:pPr>
      <w:r>
        <w:t>Monopoly</w:t>
      </w:r>
    </w:p>
    <w:p w:rsidR="00803AAD" w:rsidRDefault="00803AAD" w:rsidP="00803AAD">
      <w:pPr>
        <w:pStyle w:val="ListParagraph"/>
        <w:numPr>
          <w:ilvl w:val="0"/>
          <w:numId w:val="3"/>
        </w:numPr>
      </w:pPr>
      <w:r>
        <w:t>Sherman Anti-Trust Act</w:t>
      </w:r>
    </w:p>
    <w:p w:rsidR="00803AAD" w:rsidRDefault="00803AAD" w:rsidP="00803AAD">
      <w:pPr>
        <w:pStyle w:val="ListParagraph"/>
        <w:numPr>
          <w:ilvl w:val="0"/>
          <w:numId w:val="3"/>
        </w:numPr>
      </w:pPr>
      <w:r>
        <w:t>Labor union</w:t>
      </w:r>
    </w:p>
    <w:p w:rsidR="00803AAD" w:rsidRDefault="00803AAD" w:rsidP="00803AAD">
      <w:pPr>
        <w:pStyle w:val="ListParagraph"/>
        <w:numPr>
          <w:ilvl w:val="0"/>
          <w:numId w:val="3"/>
        </w:numPr>
      </w:pPr>
      <w:r>
        <w:t>Nativism</w:t>
      </w:r>
    </w:p>
    <w:p w:rsidR="00803AAD" w:rsidRDefault="00803AAD" w:rsidP="00803AAD">
      <w:pPr>
        <w:pStyle w:val="ListParagraph"/>
        <w:numPr>
          <w:ilvl w:val="0"/>
          <w:numId w:val="3"/>
        </w:numPr>
      </w:pPr>
      <w:r>
        <w:t>Chinese Exclusion Act</w:t>
      </w:r>
    </w:p>
    <w:p w:rsidR="00803AAD" w:rsidRDefault="00803AAD" w:rsidP="00803AAD">
      <w:pPr>
        <w:pStyle w:val="ListParagraph"/>
        <w:numPr>
          <w:ilvl w:val="0"/>
          <w:numId w:val="3"/>
        </w:numPr>
      </w:pPr>
      <w:r>
        <w:t>Urbanization</w:t>
      </w:r>
    </w:p>
    <w:p w:rsidR="00803AAD" w:rsidRDefault="00803AAD" w:rsidP="00803AAD">
      <w:pPr>
        <w:pStyle w:val="ListParagraph"/>
        <w:numPr>
          <w:ilvl w:val="0"/>
          <w:numId w:val="3"/>
        </w:numPr>
      </w:pPr>
      <w:r>
        <w:t>Tenement</w:t>
      </w:r>
    </w:p>
    <w:p w:rsidR="00803AAD" w:rsidRDefault="00803AAD" w:rsidP="00803AAD">
      <w:pPr>
        <w:pStyle w:val="ListParagraph"/>
        <w:numPr>
          <w:ilvl w:val="0"/>
          <w:numId w:val="3"/>
        </w:numPr>
      </w:pPr>
      <w:r>
        <w:t>Settlement house</w:t>
      </w:r>
    </w:p>
    <w:p w:rsidR="00803AAD" w:rsidRDefault="00803AAD" w:rsidP="00803AAD">
      <w:pPr>
        <w:pStyle w:val="ListParagraph"/>
        <w:numPr>
          <w:ilvl w:val="0"/>
          <w:numId w:val="3"/>
        </w:numPr>
      </w:pPr>
      <w:r>
        <w:t>Social Gospel</w:t>
      </w:r>
    </w:p>
    <w:p w:rsidR="00803AAD" w:rsidRDefault="00803AAD" w:rsidP="00803AAD">
      <w:pPr>
        <w:pStyle w:val="ListParagraph"/>
        <w:numPr>
          <w:ilvl w:val="0"/>
          <w:numId w:val="3"/>
        </w:numPr>
      </w:pPr>
      <w:r>
        <w:t>Political machine</w:t>
      </w:r>
    </w:p>
    <w:p w:rsidR="00803AAD" w:rsidRDefault="00803AAD" w:rsidP="00803AAD">
      <w:pPr>
        <w:pStyle w:val="ListParagraph"/>
        <w:numPr>
          <w:ilvl w:val="0"/>
          <w:numId w:val="3"/>
        </w:numPr>
      </w:pPr>
      <w:r>
        <w:t>Patronage</w:t>
      </w:r>
    </w:p>
    <w:p w:rsidR="00803AAD" w:rsidRDefault="009868FD" w:rsidP="00803AAD">
      <w:pPr>
        <w:pStyle w:val="ListParagraph"/>
        <w:numPr>
          <w:ilvl w:val="0"/>
          <w:numId w:val="3"/>
        </w:numPr>
        <w:sectPr w:rsidR="00803AAD" w:rsidSect="00803AAD">
          <w:type w:val="continuous"/>
          <w:pgSz w:w="15840" w:h="12240" w:orient="landscape"/>
          <w:pgMar w:top="1440" w:right="1440" w:bottom="1440" w:left="1440" w:header="720" w:footer="720" w:gutter="0"/>
          <w:cols w:num="3" w:space="720"/>
          <w:docGrid w:linePitch="360"/>
        </w:sectPr>
      </w:pPr>
      <w:r>
        <w:t>Corruption</w:t>
      </w:r>
    </w:p>
    <w:p w:rsidR="006517DD" w:rsidRDefault="006517DD"/>
    <w:p w:rsidR="00EF1057" w:rsidRDefault="00EF1057" w:rsidP="009868FD">
      <w:pPr>
        <w:ind w:right="-450"/>
      </w:pPr>
      <w:r>
        <w:t>Industrialization/Big Business</w:t>
      </w:r>
    </w:p>
    <w:p w:rsidR="00803AAD" w:rsidRDefault="00B07B48" w:rsidP="009868FD">
      <w:pPr>
        <w:pStyle w:val="ListParagraph"/>
        <w:numPr>
          <w:ilvl w:val="0"/>
          <w:numId w:val="4"/>
        </w:numPr>
        <w:ind w:right="-450"/>
      </w:pPr>
      <w:r>
        <w:t>In the Gilded Age, the United States experiences rapid industrialization, due to the newly discovered natural resources in the west (</w:t>
      </w:r>
      <w:proofErr w:type="spellStart"/>
      <w:r>
        <w:t>they</w:t>
      </w:r>
      <w:proofErr w:type="spellEnd"/>
      <w:r>
        <w:t xml:space="preserve"> power factories), petroleum (which powers the lamps), the transcontinental railroad, and a large workforce made up of immigrants.</w:t>
      </w:r>
    </w:p>
    <w:p w:rsidR="00B07B48" w:rsidRDefault="00B07B48" w:rsidP="009868FD">
      <w:pPr>
        <w:pStyle w:val="ListParagraph"/>
        <w:numPr>
          <w:ilvl w:val="0"/>
          <w:numId w:val="4"/>
        </w:numPr>
        <w:ind w:right="-450"/>
      </w:pPr>
      <w:r>
        <w:t>Conditions for workers in factories are terrible. This can be seen in the novel “The Jungle” which describes the horrible working conditions and lack of sanitation in the meat industry.  Eventually, workers form labor unions to improve their working conditions.</w:t>
      </w:r>
    </w:p>
    <w:p w:rsidR="00B07B48" w:rsidRDefault="00B07B48" w:rsidP="009868FD">
      <w:pPr>
        <w:pStyle w:val="ListParagraph"/>
        <w:numPr>
          <w:ilvl w:val="0"/>
          <w:numId w:val="4"/>
        </w:numPr>
        <w:ind w:right="-450"/>
      </w:pPr>
      <w:r>
        <w:t xml:space="preserve">Many </w:t>
      </w:r>
      <w:r w:rsidR="009868FD">
        <w:t>entrepreneurs</w:t>
      </w:r>
      <w:r>
        <w:t xml:space="preserve"> (people who start businesses) become rich. </w:t>
      </w:r>
    </w:p>
    <w:p w:rsidR="00B07B48" w:rsidRDefault="00B07B48" w:rsidP="009868FD">
      <w:pPr>
        <w:pStyle w:val="ListParagraph"/>
        <w:numPr>
          <w:ilvl w:val="0"/>
          <w:numId w:val="4"/>
        </w:numPr>
        <w:ind w:right="-450"/>
      </w:pPr>
      <w:r>
        <w:t>Some big businesses form monopolies, which are illegal, and the government tries to regulate them.</w:t>
      </w:r>
    </w:p>
    <w:p w:rsidR="00EF1057" w:rsidRDefault="00EF1057" w:rsidP="009868FD">
      <w:pPr>
        <w:ind w:right="-450"/>
      </w:pPr>
    </w:p>
    <w:p w:rsidR="00EF1057" w:rsidRDefault="00EF1057" w:rsidP="009868FD">
      <w:pPr>
        <w:ind w:right="-450"/>
      </w:pPr>
      <w:r>
        <w:lastRenderedPageBreak/>
        <w:t>Growth of Railroads</w:t>
      </w:r>
    </w:p>
    <w:p w:rsidR="00B07B48" w:rsidRDefault="00B07B48" w:rsidP="009868FD">
      <w:pPr>
        <w:pStyle w:val="ListParagraph"/>
        <w:numPr>
          <w:ilvl w:val="0"/>
          <w:numId w:val="5"/>
        </w:numPr>
        <w:ind w:right="-450"/>
      </w:pPr>
      <w:r>
        <w:t>Railroads are built in the late 1800s by Chinese workers. Working conditions are terrible.</w:t>
      </w:r>
    </w:p>
    <w:p w:rsidR="00B07B48" w:rsidRDefault="00B07B48" w:rsidP="009868FD">
      <w:pPr>
        <w:pStyle w:val="ListParagraph"/>
        <w:numPr>
          <w:ilvl w:val="0"/>
          <w:numId w:val="5"/>
        </w:numPr>
        <w:ind w:right="-450"/>
      </w:pPr>
      <w:r>
        <w:t>Railroads facilitate westward movement and open up new markets.</w:t>
      </w:r>
    </w:p>
    <w:p w:rsidR="00EF1057" w:rsidRDefault="00EF1057" w:rsidP="009868FD">
      <w:pPr>
        <w:ind w:right="-450"/>
      </w:pPr>
    </w:p>
    <w:p w:rsidR="00EF1057" w:rsidRDefault="00EF1057" w:rsidP="009868FD">
      <w:pPr>
        <w:ind w:right="-450"/>
      </w:pPr>
      <w:r>
        <w:t>Immigration &amp; Urbanization</w:t>
      </w:r>
    </w:p>
    <w:p w:rsidR="00B07B48" w:rsidRDefault="00B07B48" w:rsidP="009868FD">
      <w:pPr>
        <w:pStyle w:val="ListParagraph"/>
        <w:numPr>
          <w:ilvl w:val="0"/>
          <w:numId w:val="6"/>
        </w:numPr>
        <w:ind w:right="-450"/>
      </w:pPr>
      <w:r>
        <w:t>In the late 1800s, immigration increases, specifically from Eastern Europe and Asia.</w:t>
      </w:r>
    </w:p>
    <w:p w:rsidR="00B07B48" w:rsidRDefault="00B07B48" w:rsidP="009868FD">
      <w:pPr>
        <w:pStyle w:val="ListParagraph"/>
        <w:numPr>
          <w:ilvl w:val="0"/>
          <w:numId w:val="6"/>
        </w:numPr>
        <w:ind w:right="-450"/>
      </w:pPr>
      <w:r>
        <w:t>Immigrants live in ethnic neighborhoods (in crowded tenements) in cities and work for low wages in factories.</w:t>
      </w:r>
    </w:p>
    <w:p w:rsidR="00B07B48" w:rsidRDefault="00B07B48" w:rsidP="009868FD">
      <w:pPr>
        <w:pStyle w:val="ListParagraph"/>
        <w:numPr>
          <w:ilvl w:val="0"/>
          <w:numId w:val="6"/>
        </w:numPr>
        <w:ind w:right="-450"/>
      </w:pPr>
      <w:r>
        <w:t>Living conditions for immigrants are poor.</w:t>
      </w:r>
      <w:r w:rsidR="009868FD">
        <w:t xml:space="preserve">  Jacob Riis writes a book about the poor living conditions for immigrants in cities called </w:t>
      </w:r>
      <w:r w:rsidR="009868FD">
        <w:rPr>
          <w:i/>
        </w:rPr>
        <w:t>How the Other Half Lives.</w:t>
      </w:r>
    </w:p>
    <w:p w:rsidR="00B07B48" w:rsidRDefault="00B07B48" w:rsidP="009868FD">
      <w:pPr>
        <w:pStyle w:val="ListParagraph"/>
        <w:numPr>
          <w:ilvl w:val="0"/>
          <w:numId w:val="6"/>
        </w:numPr>
        <w:ind w:right="-450"/>
      </w:pPr>
      <w:r>
        <w:t>In the late 1800s, the US experiences the growth of cities, as more people flock to cities to find work in factories.  Skyscrapers are built (thanks to steel) to compensate for the population increase.</w:t>
      </w:r>
    </w:p>
    <w:p w:rsidR="00B07B48" w:rsidRDefault="00B07B48" w:rsidP="009868FD">
      <w:pPr>
        <w:pStyle w:val="ListParagraph"/>
        <w:numPr>
          <w:ilvl w:val="0"/>
          <w:numId w:val="6"/>
        </w:numPr>
        <w:ind w:right="-450"/>
      </w:pPr>
      <w:r>
        <w:t>Nativists are people who do not like immigrants, and nativism emerges in the late 1800s. One example of this is the Chinese Exclusion Act.</w:t>
      </w:r>
    </w:p>
    <w:p w:rsidR="00EF1057" w:rsidRDefault="00EF1057" w:rsidP="009868FD">
      <w:pPr>
        <w:ind w:right="-450"/>
      </w:pPr>
    </w:p>
    <w:p w:rsidR="00EF1057" w:rsidRDefault="00EF1057" w:rsidP="009868FD">
      <w:pPr>
        <w:ind w:right="-450"/>
      </w:pPr>
      <w:r>
        <w:t>Political Machines &amp; Corruption</w:t>
      </w:r>
    </w:p>
    <w:p w:rsidR="009868FD" w:rsidRDefault="009868FD" w:rsidP="009868FD">
      <w:pPr>
        <w:pStyle w:val="ListParagraph"/>
        <w:numPr>
          <w:ilvl w:val="0"/>
          <w:numId w:val="7"/>
        </w:numPr>
        <w:ind w:right="-450"/>
      </w:pPr>
      <w:r>
        <w:t>There is much corruption in the Gilded Age.</w:t>
      </w:r>
    </w:p>
    <w:p w:rsidR="009868FD" w:rsidRDefault="009868FD" w:rsidP="009868FD">
      <w:pPr>
        <w:pStyle w:val="ListParagraph"/>
        <w:numPr>
          <w:ilvl w:val="0"/>
          <w:numId w:val="7"/>
        </w:numPr>
        <w:ind w:right="-450"/>
      </w:pPr>
      <w:r>
        <w:t>At the national level, elected officials give jobs to their friends (patronage), instead of giving jobs to people who are qualified for the position.  The Patronage Act tries to address this, stating that government jobs should only be given to people who are qualified for the job by passing a civil service test.</w:t>
      </w:r>
    </w:p>
    <w:p w:rsidR="009868FD" w:rsidRDefault="009868FD" w:rsidP="009868FD">
      <w:pPr>
        <w:pStyle w:val="ListParagraph"/>
        <w:numPr>
          <w:ilvl w:val="0"/>
          <w:numId w:val="7"/>
        </w:numPr>
        <w:ind w:right="-450"/>
      </w:pPr>
      <w:r>
        <w:t xml:space="preserve">At the local level, political machines are established in cities, which control local politics.  Party bosses are in charge of the political machine. They do illegal things in order to make money on the side.  The Democratic </w:t>
      </w:r>
      <w:proofErr w:type="gramStart"/>
      <w:r>
        <w:t>party</w:t>
      </w:r>
      <w:proofErr w:type="gramEnd"/>
      <w:r>
        <w:t xml:space="preserve"> boss in New York City is Boss Tweed, and he is in charge of the political machine Tammany Hall.  He stays in power by trying to help immigrants, but he really does illegal things.</w:t>
      </w:r>
    </w:p>
    <w:p w:rsidR="009868FD" w:rsidRPr="006517DD" w:rsidRDefault="009868FD" w:rsidP="009868FD">
      <w:pPr>
        <w:pStyle w:val="ListParagraph"/>
        <w:numPr>
          <w:ilvl w:val="0"/>
          <w:numId w:val="7"/>
        </w:numPr>
        <w:ind w:right="-450"/>
      </w:pPr>
      <w:r>
        <w:t>Political cartoons expose the corruption of political machines.</w:t>
      </w:r>
    </w:p>
    <w:sectPr w:rsidR="009868FD" w:rsidRPr="006517DD" w:rsidSect="009868FD">
      <w:type w:val="continuous"/>
      <w:pgSz w:w="15840" w:h="12240" w:orient="landscape"/>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590"/>
    <w:multiLevelType w:val="hybridMultilevel"/>
    <w:tmpl w:val="3CD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42C7"/>
    <w:multiLevelType w:val="hybridMultilevel"/>
    <w:tmpl w:val="3FD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403A4"/>
    <w:multiLevelType w:val="hybridMultilevel"/>
    <w:tmpl w:val="D8BC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50E47"/>
    <w:multiLevelType w:val="hybridMultilevel"/>
    <w:tmpl w:val="F42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340A9"/>
    <w:multiLevelType w:val="hybridMultilevel"/>
    <w:tmpl w:val="C74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97EF8"/>
    <w:multiLevelType w:val="hybridMultilevel"/>
    <w:tmpl w:val="8F72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E391A"/>
    <w:multiLevelType w:val="hybridMultilevel"/>
    <w:tmpl w:val="D2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02"/>
    <w:rsid w:val="00031146"/>
    <w:rsid w:val="00206B02"/>
    <w:rsid w:val="004E407A"/>
    <w:rsid w:val="006517DD"/>
    <w:rsid w:val="00803AAD"/>
    <w:rsid w:val="0085461C"/>
    <w:rsid w:val="009868FD"/>
    <w:rsid w:val="00B07B48"/>
    <w:rsid w:val="00B44CBF"/>
    <w:rsid w:val="00EF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9657"/>
  <w15:chartTrackingRefBased/>
  <w15:docId w15:val="{BC1EBBA5-6B2D-4AC0-AC7E-043E9493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Rives</dc:creator>
  <cp:keywords/>
  <dc:description/>
  <cp:lastModifiedBy>Maria Rives</cp:lastModifiedBy>
  <cp:revision>2</cp:revision>
  <dcterms:created xsi:type="dcterms:W3CDTF">2017-09-25T12:31:00Z</dcterms:created>
  <dcterms:modified xsi:type="dcterms:W3CDTF">2017-09-25T12:31:00Z</dcterms:modified>
</cp:coreProperties>
</file>