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7C" w:rsidRDefault="00F7663D">
      <w:r>
        <w:t>1970s, 1980s, 1990s, 2000s Practice Questions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During his presidency, Richard Nixon “normalized” relations with this country by sending the American ping pong team there and making a personal visit</w:t>
      </w:r>
    </w:p>
    <w:p w:rsidR="00F7663D" w:rsidRDefault="00F7663D" w:rsidP="00F7663D">
      <w:pPr>
        <w:ind w:left="1440"/>
        <w:jc w:val="left"/>
      </w:pPr>
      <w:r>
        <w:t>China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This was the first peace agreement signed between Israel and Egypt in 1979</w:t>
      </w:r>
    </w:p>
    <w:p w:rsidR="00F7663D" w:rsidRDefault="00F7663D" w:rsidP="00F7663D">
      <w:pPr>
        <w:ind w:left="1440"/>
        <w:jc w:val="left"/>
      </w:pPr>
      <w:r>
        <w:t>Camp David Accords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Which American president facilitated the signing of the Camp David Accords?</w:t>
      </w:r>
    </w:p>
    <w:p w:rsidR="00F7663D" w:rsidRDefault="00F7663D" w:rsidP="00F7663D">
      <w:pPr>
        <w:pStyle w:val="ListParagraph"/>
        <w:ind w:left="1440"/>
        <w:jc w:val="left"/>
      </w:pPr>
      <w:r>
        <w:t>Jimmy Carter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Richard Nixon’s policy of relaxing tensions with the Soviet Union</w:t>
      </w:r>
    </w:p>
    <w:p w:rsidR="00F7663D" w:rsidRDefault="00F7663D" w:rsidP="00F7663D">
      <w:pPr>
        <w:ind w:left="1440"/>
        <w:jc w:val="left"/>
      </w:pPr>
      <w:r>
        <w:t>Détente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Cold War ended with the collapse of the Soviet Union while this American was president</w:t>
      </w:r>
    </w:p>
    <w:p w:rsidR="00F7663D" w:rsidRDefault="00F7663D" w:rsidP="00F7663D">
      <w:pPr>
        <w:pStyle w:val="ListParagraph"/>
        <w:ind w:left="1440"/>
        <w:jc w:val="left"/>
      </w:pPr>
      <w:r>
        <w:t>Ronald Reagan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11 country group that controls oil exportation and prices</w:t>
      </w:r>
    </w:p>
    <w:p w:rsidR="00F7663D" w:rsidRDefault="00F7663D" w:rsidP="00F7663D">
      <w:pPr>
        <w:ind w:left="1440"/>
        <w:jc w:val="left"/>
      </w:pPr>
      <w:r>
        <w:t>OPEC</w:t>
      </w:r>
    </w:p>
    <w:p w:rsidR="00F7663D" w:rsidRDefault="00F7663D" w:rsidP="00F7663D">
      <w:pPr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United States support of this country caused OPEC to raise oil prices</w:t>
      </w:r>
    </w:p>
    <w:p w:rsidR="00F7663D" w:rsidRDefault="00F7663D" w:rsidP="00F7663D">
      <w:pPr>
        <w:ind w:left="1440"/>
        <w:jc w:val="left"/>
      </w:pPr>
      <w:r>
        <w:t>Israel</w:t>
      </w:r>
    </w:p>
    <w:p w:rsidR="00F7663D" w:rsidRDefault="00F7663D" w:rsidP="00F7663D">
      <w:pPr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Conservative pro-2</w:t>
      </w:r>
      <w:r w:rsidRPr="00F7663D">
        <w:rPr>
          <w:vertAlign w:val="superscript"/>
        </w:rPr>
        <w:t>nd</w:t>
      </w:r>
      <w:r>
        <w:t xml:space="preserve"> Amendment interest group</w:t>
      </w:r>
    </w:p>
    <w:p w:rsidR="00F7663D" w:rsidRDefault="00F7663D" w:rsidP="00F7663D">
      <w:pPr>
        <w:pStyle w:val="ListParagraph"/>
        <w:ind w:left="1440"/>
        <w:jc w:val="left"/>
      </w:pPr>
      <w:r>
        <w:t>National Rifle Association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In addition to its below sea level status, New Orleans flooded during Hurricane Katrina because of this</w:t>
      </w:r>
    </w:p>
    <w:p w:rsidR="00F7663D" w:rsidRDefault="00F7663D" w:rsidP="00F7663D">
      <w:pPr>
        <w:pStyle w:val="ListParagraph"/>
        <w:ind w:left="1440"/>
        <w:jc w:val="left"/>
      </w:pPr>
      <w:proofErr w:type="spellStart"/>
      <w:r>
        <w:t>Levee</w:t>
      </w:r>
      <w:proofErr w:type="spellEnd"/>
      <w:r>
        <w:t xml:space="preserve"> failure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Reaganomics consists of decreasing government spending as well as this</w:t>
      </w:r>
    </w:p>
    <w:p w:rsidR="00F7663D" w:rsidRDefault="00F7663D" w:rsidP="00F7663D">
      <w:pPr>
        <w:pStyle w:val="ListParagraph"/>
        <w:ind w:left="1440"/>
        <w:jc w:val="left"/>
      </w:pPr>
      <w:r>
        <w:t>Lowering taxes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Reagan’s policy of increasing military spending during the Cold War</w:t>
      </w:r>
    </w:p>
    <w:p w:rsidR="00F7663D" w:rsidRDefault="00F7663D" w:rsidP="00F7663D">
      <w:pPr>
        <w:pStyle w:val="ListParagraph"/>
        <w:ind w:left="1440"/>
        <w:jc w:val="left"/>
      </w:pPr>
      <w:r>
        <w:t xml:space="preserve">Peace </w:t>
      </w:r>
      <w:proofErr w:type="gramStart"/>
      <w:r>
        <w:t>Through</w:t>
      </w:r>
      <w:proofErr w:type="gramEnd"/>
      <w:r>
        <w:t xml:space="preserve"> Strength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Conservative Christian interest group that dominated politics in the 1980s</w:t>
      </w:r>
    </w:p>
    <w:p w:rsidR="00F7663D" w:rsidRDefault="00F7663D" w:rsidP="00F7663D">
      <w:pPr>
        <w:pStyle w:val="ListParagraph"/>
        <w:ind w:left="1440"/>
        <w:jc w:val="left"/>
      </w:pPr>
      <w:r>
        <w:t>Moral Majority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Christian televangelist and activist that bailed MLK out of jail</w:t>
      </w:r>
    </w:p>
    <w:p w:rsidR="00F7663D" w:rsidRDefault="00F7663D" w:rsidP="00F7663D">
      <w:pPr>
        <w:pStyle w:val="ListParagraph"/>
        <w:ind w:left="1440"/>
        <w:jc w:val="left"/>
      </w:pPr>
      <w:r>
        <w:t>Billy Graham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 US experiences this economic issue during the late 1970s</w:t>
      </w:r>
    </w:p>
    <w:p w:rsidR="00F7663D" w:rsidRDefault="00F7663D" w:rsidP="00F7663D">
      <w:pPr>
        <w:pStyle w:val="ListParagraph"/>
        <w:ind w:left="1440"/>
        <w:jc w:val="left"/>
      </w:pPr>
      <w:r>
        <w:t>Energy crisis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These people were stationed in Lebanon in the early 1980s and consequently attacked by a suicide bomber, causing Reagan to pull them out of Lebanon</w:t>
      </w:r>
    </w:p>
    <w:p w:rsidR="00F7663D" w:rsidRDefault="00F7663D" w:rsidP="00F7663D">
      <w:pPr>
        <w:pStyle w:val="ListParagraph"/>
        <w:ind w:left="1440"/>
        <w:jc w:val="left"/>
      </w:pPr>
      <w:r>
        <w:t>Marines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>This country took Americans hostage in 1979 for 444 days and were not released until Reagan became president</w:t>
      </w:r>
    </w:p>
    <w:p w:rsidR="00F7663D" w:rsidRDefault="00F7663D" w:rsidP="00F7663D">
      <w:pPr>
        <w:pStyle w:val="ListParagraph"/>
        <w:ind w:left="1440"/>
        <w:jc w:val="left"/>
      </w:pPr>
      <w:r>
        <w:t>Iran</w:t>
      </w:r>
    </w:p>
    <w:p w:rsidR="00F7663D" w:rsidRDefault="00F7663D" w:rsidP="00F7663D">
      <w:pPr>
        <w:pStyle w:val="ListParagraph"/>
        <w:ind w:left="1440"/>
        <w:jc w:val="left"/>
      </w:pPr>
    </w:p>
    <w:p w:rsidR="00F7663D" w:rsidRDefault="00F7663D" w:rsidP="00F7663D">
      <w:pPr>
        <w:pStyle w:val="ListParagraph"/>
        <w:numPr>
          <w:ilvl w:val="0"/>
          <w:numId w:val="1"/>
        </w:numPr>
        <w:jc w:val="left"/>
      </w:pPr>
      <w:r>
        <w:t xml:space="preserve">The Reagan administration sold Iran weapons in exchange for the release of American hostages. Then the profits were given to </w:t>
      </w:r>
      <w:r w:rsidR="00BC68CB">
        <w:t>Nicaraguans who were against the communist government. What was this event called?</w:t>
      </w:r>
    </w:p>
    <w:p w:rsidR="00BC68CB" w:rsidRDefault="00BC68CB" w:rsidP="00BC68CB">
      <w:pPr>
        <w:ind w:left="1440"/>
        <w:jc w:val="left"/>
      </w:pPr>
      <w:r>
        <w:t>Iran Contra Affair</w:t>
      </w:r>
    </w:p>
    <w:p w:rsidR="00BC68CB" w:rsidRDefault="00BC68CB" w:rsidP="00BC68CB">
      <w:pPr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New Gingrich’s 1994 promise to pass conservative legislation</w:t>
      </w:r>
    </w:p>
    <w:p w:rsidR="00BC68CB" w:rsidRDefault="00BC68CB" w:rsidP="00BC68CB">
      <w:pPr>
        <w:pStyle w:val="ListParagraph"/>
        <w:ind w:left="1440"/>
        <w:jc w:val="left"/>
      </w:pPr>
      <w:r>
        <w:t>Contract with America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The conservative think tank that supported Reagan’s policies</w:t>
      </w:r>
    </w:p>
    <w:p w:rsidR="00BC68CB" w:rsidRDefault="00BC68CB" w:rsidP="00BC68CB">
      <w:pPr>
        <w:pStyle w:val="ListParagraph"/>
        <w:ind w:left="1440"/>
        <w:jc w:val="left"/>
      </w:pPr>
      <w:r>
        <w:t>Heritage Foundation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ind w:right="-270"/>
        <w:jc w:val="left"/>
      </w:pPr>
      <w:r>
        <w:t>War that President George HW Bush waged against Iraq when they invaded Kuwait in 1990</w:t>
      </w:r>
    </w:p>
    <w:p w:rsidR="00BC68CB" w:rsidRDefault="00BC68CB" w:rsidP="00BC68CB">
      <w:pPr>
        <w:pStyle w:val="ListParagraph"/>
        <w:ind w:left="1440"/>
        <w:jc w:val="left"/>
      </w:pPr>
      <w:r>
        <w:t>Persian Gulf War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Clinton sent troops to this region as a result of local genocide in the 1990s</w:t>
      </w:r>
    </w:p>
    <w:p w:rsidR="00BC68CB" w:rsidRDefault="00BC68CB" w:rsidP="00BC68CB">
      <w:pPr>
        <w:pStyle w:val="ListParagraph"/>
        <w:ind w:left="1440"/>
        <w:jc w:val="left"/>
      </w:pPr>
      <w:r>
        <w:t>Balkans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Document that eliminated trade restrictions between the US, Canada, and Mexico</w:t>
      </w:r>
    </w:p>
    <w:p w:rsidR="00BC68CB" w:rsidRDefault="00BC68CB" w:rsidP="00BC68CB">
      <w:pPr>
        <w:ind w:left="1440"/>
        <w:jc w:val="left"/>
      </w:pPr>
      <w:r>
        <w:t>NAFTA</w:t>
      </w:r>
    </w:p>
    <w:p w:rsidR="00BC68CB" w:rsidRDefault="00BC68CB" w:rsidP="00BC68CB">
      <w:pPr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In this election, the Supreme Court decided the winner</w:t>
      </w:r>
    </w:p>
    <w:p w:rsidR="00BC68CB" w:rsidRDefault="00BC68CB" w:rsidP="00BC68CB">
      <w:pPr>
        <w:pStyle w:val="ListParagraph"/>
        <w:ind w:left="1440"/>
        <w:jc w:val="left"/>
      </w:pPr>
      <w:r>
        <w:t>Election of 2000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In this election, the first African American became president</w:t>
      </w:r>
    </w:p>
    <w:p w:rsidR="00BC68CB" w:rsidRDefault="00BC68CB" w:rsidP="00BC68CB">
      <w:pPr>
        <w:pStyle w:val="ListParagraph"/>
        <w:ind w:left="1440"/>
        <w:jc w:val="left"/>
      </w:pPr>
      <w:r>
        <w:t>Election of 2008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This president was impeached in the 1990s</w:t>
      </w:r>
    </w:p>
    <w:p w:rsidR="00BC68CB" w:rsidRDefault="00BC68CB" w:rsidP="00BC68CB">
      <w:pPr>
        <w:pStyle w:val="ListParagraph"/>
        <w:ind w:left="1440"/>
        <w:jc w:val="left"/>
      </w:pPr>
      <w:r>
        <w:t>Clinton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Law that allows the government to monitor those who are suspected of terrorist activity</w:t>
      </w:r>
    </w:p>
    <w:p w:rsidR="00BC68CB" w:rsidRDefault="00BC68CB" w:rsidP="00BC68CB">
      <w:pPr>
        <w:pStyle w:val="ListParagraph"/>
        <w:ind w:left="1440"/>
        <w:jc w:val="left"/>
      </w:pPr>
      <w:r>
        <w:t>Patriot Act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First female Supreme Court justice</w:t>
      </w:r>
    </w:p>
    <w:p w:rsidR="00BC68CB" w:rsidRDefault="00BC68CB" w:rsidP="00BC68CB">
      <w:pPr>
        <w:pStyle w:val="ListParagraph"/>
        <w:ind w:left="1440"/>
        <w:jc w:val="left"/>
      </w:pPr>
      <w:r>
        <w:t>Sandra Day O’Conner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First Hispanic on the Supreme Court</w:t>
      </w:r>
    </w:p>
    <w:p w:rsidR="00BC68CB" w:rsidRDefault="00BC68CB" w:rsidP="00BC68CB">
      <w:pPr>
        <w:pStyle w:val="ListParagraph"/>
        <w:ind w:left="1440"/>
        <w:jc w:val="left"/>
      </w:pPr>
      <w:r>
        <w:t>Sonia Sotomayor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African American businessman who founded BET</w:t>
      </w:r>
    </w:p>
    <w:p w:rsidR="00BC68CB" w:rsidRDefault="00BC68CB" w:rsidP="00BC68CB">
      <w:pPr>
        <w:pStyle w:val="ListParagraph"/>
        <w:ind w:left="1440"/>
        <w:jc w:val="left"/>
      </w:pPr>
      <w:r>
        <w:t>Robert Johnson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Hispanic marketing genius</w:t>
      </w:r>
    </w:p>
    <w:p w:rsidR="00BC68CB" w:rsidRDefault="00BC68CB" w:rsidP="00BC68CB">
      <w:pPr>
        <w:pStyle w:val="ListParagraph"/>
        <w:ind w:left="1440"/>
        <w:jc w:val="left"/>
      </w:pPr>
      <w:r>
        <w:t>Lionel Sosa</w:t>
      </w:r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r>
        <w:t>Conservative female who opposed the ERA</w:t>
      </w:r>
    </w:p>
    <w:p w:rsidR="00BC68CB" w:rsidRDefault="00BC68CB" w:rsidP="00BC68CB">
      <w:pPr>
        <w:pStyle w:val="ListParagraph"/>
        <w:ind w:left="1440"/>
        <w:jc w:val="left"/>
      </w:pPr>
      <w:r>
        <w:t xml:space="preserve">Phyllis </w:t>
      </w:r>
      <w:proofErr w:type="spellStart"/>
      <w:r>
        <w:t>Schlafly</w:t>
      </w:r>
      <w:proofErr w:type="spellEnd"/>
    </w:p>
    <w:p w:rsidR="00BC68CB" w:rsidRDefault="00BC68CB" w:rsidP="00BC68CB">
      <w:pPr>
        <w:pStyle w:val="ListParagraph"/>
        <w:ind w:left="1440"/>
        <w:jc w:val="left"/>
      </w:pPr>
    </w:p>
    <w:p w:rsidR="00BC68CB" w:rsidRDefault="00BC68CB" w:rsidP="00BC68CB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</w:p>
    <w:sectPr w:rsidR="00BC6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C1A"/>
    <w:multiLevelType w:val="hybridMultilevel"/>
    <w:tmpl w:val="3E62AE70"/>
    <w:lvl w:ilvl="0" w:tplc="F09C3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D840B8"/>
    <w:multiLevelType w:val="hybridMultilevel"/>
    <w:tmpl w:val="FAE6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D"/>
    <w:rsid w:val="000F307C"/>
    <w:rsid w:val="00BC68CB"/>
    <w:rsid w:val="00F7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Rives</dc:creator>
  <cp:lastModifiedBy>Maria Rives</cp:lastModifiedBy>
  <cp:revision>1</cp:revision>
  <dcterms:created xsi:type="dcterms:W3CDTF">2016-05-02T13:11:00Z</dcterms:created>
  <dcterms:modified xsi:type="dcterms:W3CDTF">2016-05-02T13:30:00Z</dcterms:modified>
</cp:coreProperties>
</file>